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3C3" w:rsidRDefault="00FF13C3" w:rsidP="00FF13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АДМИНИСТРАЦИЯ</w:t>
      </w:r>
    </w:p>
    <w:p w:rsidR="00FF13C3" w:rsidRDefault="00FF13C3" w:rsidP="00FF13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ГОРОДСКОГО ПОСЕЛЕНИЯ ГОРОД СЕРАФИМОВИЧ</w:t>
      </w:r>
    </w:p>
    <w:p w:rsidR="00FF13C3" w:rsidRDefault="00FF13C3" w:rsidP="00FF13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ВОЛГОГРАДСКОЙ ОБЛАСТИ</w:t>
      </w:r>
    </w:p>
    <w:p w:rsidR="00FF13C3" w:rsidRDefault="00FF13C3" w:rsidP="00FF13C3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18"/>
        </w:rPr>
      </w:pPr>
      <w:r>
        <w:rPr>
          <w:rFonts w:ascii="Times New Roman" w:eastAsia="Times New Roman" w:hAnsi="Times New Roman" w:cs="Times New Roman"/>
          <w:sz w:val="24"/>
          <w:szCs w:val="18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4"/>
          <w:szCs w:val="18"/>
        </w:rPr>
        <w:t>Блинова</w:t>
      </w:r>
      <w:proofErr w:type="spellEnd"/>
      <w:r>
        <w:rPr>
          <w:rFonts w:ascii="Times New Roman" w:eastAsia="Times New Roman" w:hAnsi="Times New Roman" w:cs="Times New Roman"/>
          <w:sz w:val="24"/>
          <w:szCs w:val="18"/>
        </w:rPr>
        <w:t>, д. 3, офис 2, г. Серафимович, 403441, Тел.:8(84464)4-13-41,</w:t>
      </w:r>
    </w:p>
    <w:p w:rsidR="00FF13C3" w:rsidRDefault="00FF13C3" w:rsidP="00FF13C3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Cs w:val="16"/>
          <w:lang w:val="en-US"/>
        </w:rPr>
      </w:pPr>
      <w:r>
        <w:rPr>
          <w:rFonts w:ascii="Times New Roman" w:eastAsia="Times New Roman" w:hAnsi="Times New Roman" w:cs="Times New Roman"/>
          <w:sz w:val="24"/>
          <w:szCs w:val="18"/>
        </w:rPr>
        <w:t>Факс</w:t>
      </w:r>
      <w:r>
        <w:rPr>
          <w:rFonts w:ascii="Times New Roman" w:eastAsia="Times New Roman" w:hAnsi="Times New Roman" w:cs="Times New Roman"/>
          <w:sz w:val="24"/>
          <w:szCs w:val="18"/>
          <w:lang w:val="en-US"/>
        </w:rPr>
        <w:t>.:8(84464)4-13-41, e-mail: ra-seraf@mail.ru</w:t>
      </w:r>
    </w:p>
    <w:p w:rsidR="00FF13C3" w:rsidRDefault="002E47F9" w:rsidP="00FF13C3">
      <w:pPr>
        <w:spacing w:after="0" w:line="240" w:lineRule="auto"/>
        <w:rPr>
          <w:rFonts w:ascii="Times New Roman" w:eastAsia="Times New Roman" w:hAnsi="Times New Roman" w:cs="Times New Roman"/>
          <w:sz w:val="24"/>
          <w:szCs w:val="16"/>
        </w:rPr>
      </w:pPr>
      <w:r>
        <w:rPr>
          <w:rFonts w:ascii="Times New Roman" w:eastAsia="Times New Roman" w:hAnsi="Times New Roman" w:cs="Times New Roman"/>
          <w:sz w:val="24"/>
          <w:szCs w:val="16"/>
        </w:rPr>
        <w:t>от  « __</w:t>
      </w:r>
      <w:r w:rsidR="00A66600">
        <w:rPr>
          <w:rFonts w:ascii="Times New Roman" w:eastAsia="Times New Roman" w:hAnsi="Times New Roman" w:cs="Times New Roman"/>
          <w:sz w:val="24"/>
          <w:szCs w:val="16"/>
        </w:rPr>
        <w:t>_</w:t>
      </w:r>
      <w:r w:rsidR="006C2097">
        <w:rPr>
          <w:rFonts w:ascii="Times New Roman" w:eastAsia="Times New Roman" w:hAnsi="Times New Roman" w:cs="Times New Roman"/>
          <w:sz w:val="24"/>
          <w:szCs w:val="16"/>
        </w:rPr>
        <w:t xml:space="preserve"> » __________2020</w:t>
      </w:r>
      <w:r w:rsidR="00FF13C3">
        <w:rPr>
          <w:rFonts w:ascii="Times New Roman" w:eastAsia="Times New Roman" w:hAnsi="Times New Roman" w:cs="Times New Roman"/>
          <w:sz w:val="24"/>
          <w:szCs w:val="16"/>
        </w:rPr>
        <w:t xml:space="preserve">  №_______                                                                                     </w:t>
      </w:r>
    </w:p>
    <w:p w:rsidR="00A0502E" w:rsidRPr="00A0502E" w:rsidRDefault="00A0502E" w:rsidP="00A0502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0502E" w:rsidRPr="00A0502E" w:rsidRDefault="00A0502E" w:rsidP="00A0502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ИЗВЕЩЕНИЕ</w:t>
      </w:r>
    </w:p>
    <w:p w:rsidR="00A0502E" w:rsidRPr="00A0502E" w:rsidRDefault="00A0502E" w:rsidP="00A0502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проведении </w:t>
      </w:r>
      <w:r w:rsidR="00AB75F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16</w:t>
      </w:r>
      <w:r w:rsidRPr="00A0502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.0</w:t>
      </w:r>
      <w:r w:rsidR="00C33BC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4</w:t>
      </w:r>
      <w:r w:rsidR="00166F0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.2020 </w:t>
      </w:r>
      <w:r w:rsidRPr="00A0502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г</w:t>
      </w:r>
      <w:r w:rsidRPr="00A0502E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A050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администрацией городского поселения город Серафимович Волгоградской области аукциона № </w:t>
      </w:r>
      <w:r w:rsidR="00BC14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Pr="00A050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BC14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 право заключения договора аренды земельного участка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 государственная собственность на который не разграничена.</w:t>
      </w:r>
    </w:p>
    <w:p w:rsidR="00A0502E" w:rsidRDefault="00A0502E" w:rsidP="00A0502E">
      <w:pPr>
        <w:pStyle w:val="a5"/>
        <w:numPr>
          <w:ilvl w:val="0"/>
          <w:numId w:val="2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502E">
        <w:rPr>
          <w:rFonts w:ascii="Times New Roman" w:hAnsi="Times New Roman" w:cs="Times New Roman"/>
          <w:sz w:val="24"/>
          <w:szCs w:val="24"/>
        </w:rPr>
        <w:t>На основании р</w:t>
      </w:r>
      <w:r w:rsidR="007B3DC0">
        <w:rPr>
          <w:rFonts w:ascii="Times New Roman" w:hAnsi="Times New Roman" w:cs="Times New Roman"/>
          <w:sz w:val="24"/>
          <w:szCs w:val="24"/>
        </w:rPr>
        <w:t>аспоряжения администрации городского поселения город Серафимович</w:t>
      </w:r>
      <w:r w:rsidRPr="00A0502E">
        <w:rPr>
          <w:rFonts w:ascii="Times New Roman" w:hAnsi="Times New Roman" w:cs="Times New Roman"/>
          <w:sz w:val="24"/>
          <w:szCs w:val="24"/>
        </w:rPr>
        <w:t xml:space="preserve"> Волгоградской </w:t>
      </w:r>
      <w:r w:rsidR="00166F02" w:rsidRPr="00BD53AF">
        <w:rPr>
          <w:rFonts w:ascii="Times New Roman" w:hAnsi="Times New Roman" w:cs="Times New Roman"/>
          <w:sz w:val="24"/>
          <w:szCs w:val="24"/>
        </w:rPr>
        <w:t xml:space="preserve">области от </w:t>
      </w:r>
      <w:r w:rsidR="00BD53AF" w:rsidRPr="00BD53AF">
        <w:rPr>
          <w:rFonts w:ascii="Times New Roman" w:hAnsi="Times New Roman" w:cs="Times New Roman"/>
          <w:sz w:val="24"/>
          <w:szCs w:val="24"/>
        </w:rPr>
        <w:t>20</w:t>
      </w:r>
      <w:r w:rsidR="00166F02" w:rsidRPr="00BD53AF">
        <w:rPr>
          <w:rFonts w:ascii="Times New Roman" w:hAnsi="Times New Roman" w:cs="Times New Roman"/>
          <w:sz w:val="24"/>
          <w:szCs w:val="24"/>
        </w:rPr>
        <w:t>.01.2020</w:t>
      </w:r>
      <w:r w:rsidRPr="00BD53AF">
        <w:rPr>
          <w:rFonts w:ascii="Times New Roman" w:hAnsi="Times New Roman" w:cs="Times New Roman"/>
          <w:sz w:val="24"/>
          <w:szCs w:val="24"/>
        </w:rPr>
        <w:t xml:space="preserve"> № </w:t>
      </w:r>
      <w:r w:rsidR="00166F02" w:rsidRPr="00BD53AF">
        <w:rPr>
          <w:rFonts w:ascii="Times New Roman" w:hAnsi="Times New Roman" w:cs="Times New Roman"/>
          <w:sz w:val="24"/>
          <w:szCs w:val="24"/>
        </w:rPr>
        <w:t>0</w:t>
      </w:r>
      <w:r w:rsidR="00BD53AF" w:rsidRPr="00BD53AF">
        <w:rPr>
          <w:rFonts w:ascii="Times New Roman" w:hAnsi="Times New Roman" w:cs="Times New Roman"/>
          <w:sz w:val="24"/>
          <w:szCs w:val="24"/>
        </w:rPr>
        <w:t>7</w:t>
      </w:r>
      <w:r w:rsidRPr="00C33BC5">
        <w:rPr>
          <w:rFonts w:ascii="Times New Roman" w:hAnsi="Times New Roman" w:cs="Times New Roman"/>
          <w:sz w:val="24"/>
          <w:szCs w:val="24"/>
        </w:rPr>
        <w:t xml:space="preserve"> «О проведении</w:t>
      </w:r>
      <w:r w:rsidR="00C33BC5">
        <w:rPr>
          <w:rFonts w:ascii="Times New Roman" w:hAnsi="Times New Roman" w:cs="Times New Roman"/>
          <w:sz w:val="24"/>
          <w:szCs w:val="24"/>
        </w:rPr>
        <w:t xml:space="preserve"> аукциона на право заключения договора аренды</w:t>
      </w:r>
      <w:r w:rsidRPr="00C33BC5">
        <w:rPr>
          <w:rFonts w:ascii="Times New Roman" w:hAnsi="Times New Roman" w:cs="Times New Roman"/>
          <w:sz w:val="24"/>
          <w:szCs w:val="24"/>
        </w:rPr>
        <w:t xml:space="preserve"> земельного участка, государственная собственность на который не разграничена»</w:t>
      </w:r>
      <w:r w:rsidRPr="00A0502E">
        <w:rPr>
          <w:rFonts w:ascii="Times New Roman" w:hAnsi="Times New Roman" w:cs="Times New Roman"/>
          <w:sz w:val="24"/>
          <w:szCs w:val="24"/>
        </w:rPr>
        <w:t xml:space="preserve"> администрация городского поселения город Серафимович Волгоградской области проводит аукцион </w:t>
      </w:r>
      <w:r w:rsidR="00C33BC5">
        <w:rPr>
          <w:rFonts w:ascii="Times New Roman" w:hAnsi="Times New Roman" w:cs="Times New Roman"/>
          <w:sz w:val="24"/>
          <w:szCs w:val="24"/>
        </w:rPr>
        <w:t>на право заключения договора аренды земельного участка</w:t>
      </w:r>
      <w:r w:rsidR="008029DD">
        <w:rPr>
          <w:rFonts w:ascii="Times New Roman" w:hAnsi="Times New Roman" w:cs="Times New Roman"/>
          <w:sz w:val="24"/>
          <w:szCs w:val="24"/>
        </w:rPr>
        <w:t>, государственная собственность на который не разграничена</w:t>
      </w:r>
      <w:r w:rsidRPr="00A0502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33BC5" w:rsidRPr="00A0502E" w:rsidRDefault="00C33BC5" w:rsidP="00C33BC5">
      <w:pPr>
        <w:pStyle w:val="a5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 аукциона и сведения о земельном участке указаны в приложении № 1.</w:t>
      </w:r>
    </w:p>
    <w:p w:rsidR="00A0502E" w:rsidRPr="00A0502E" w:rsidRDefault="00A0502E" w:rsidP="00A0502E">
      <w:pPr>
        <w:numPr>
          <w:ilvl w:val="0"/>
          <w:numId w:val="2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sz w:val="24"/>
          <w:szCs w:val="24"/>
        </w:rPr>
        <w:t>Организатор аукциона –</w:t>
      </w: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администрация городского поселения город Серафимович Волгоградской области</w:t>
      </w:r>
      <w:r w:rsidRPr="00A0502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0502E" w:rsidRPr="00A0502E" w:rsidRDefault="00A0502E" w:rsidP="00A0502E">
      <w:pPr>
        <w:numPr>
          <w:ilvl w:val="0"/>
          <w:numId w:val="2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sz w:val="24"/>
          <w:szCs w:val="24"/>
        </w:rPr>
        <w:t xml:space="preserve">Аукцион состоится </w:t>
      </w:r>
      <w:r w:rsidR="00AB75F4">
        <w:rPr>
          <w:rFonts w:ascii="Times New Roman" w:eastAsia="Times New Roman" w:hAnsi="Times New Roman" w:cs="Times New Roman"/>
          <w:b/>
          <w:sz w:val="24"/>
          <w:szCs w:val="24"/>
        </w:rPr>
        <w:t>16</w:t>
      </w:r>
      <w:r w:rsidRPr="00A0502E">
        <w:rPr>
          <w:rFonts w:ascii="Times New Roman" w:eastAsia="Times New Roman" w:hAnsi="Times New Roman" w:cs="Times New Roman"/>
          <w:b/>
          <w:bCs/>
          <w:sz w:val="24"/>
          <w:szCs w:val="24"/>
        </w:rPr>
        <w:t>.0</w:t>
      </w:r>
      <w:r w:rsidR="00C33BC5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="00166F02">
        <w:rPr>
          <w:rFonts w:ascii="Times New Roman" w:eastAsia="Times New Roman" w:hAnsi="Times New Roman" w:cs="Times New Roman"/>
          <w:b/>
          <w:bCs/>
          <w:sz w:val="24"/>
          <w:szCs w:val="24"/>
        </w:rPr>
        <w:t>.2020</w:t>
      </w:r>
      <w:r w:rsidRPr="00A0502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г. в 10 часов 00 минут.</w:t>
      </w:r>
    </w:p>
    <w:p w:rsidR="00A0502E" w:rsidRPr="00A0502E" w:rsidRDefault="00A0502E" w:rsidP="00A0502E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sz w:val="24"/>
          <w:szCs w:val="24"/>
        </w:rPr>
        <w:t xml:space="preserve">Место проведения аукциона – </w:t>
      </w: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администрация городского поселения город Серафимович Волгоградской области, адрес: Волгоградская область, </w:t>
      </w:r>
      <w:proofErr w:type="gramStart"/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proofErr w:type="gramEnd"/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Серафимович, ул. </w:t>
      </w:r>
      <w:proofErr w:type="spellStart"/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>Блинова</w:t>
      </w:r>
      <w:proofErr w:type="spellEnd"/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дом 2, </w:t>
      </w:r>
      <w:r w:rsidRPr="00A0502E">
        <w:rPr>
          <w:rFonts w:ascii="Times New Roman" w:eastAsia="Times New Roman" w:hAnsi="Times New Roman" w:cs="Times New Roman"/>
          <w:sz w:val="24"/>
          <w:szCs w:val="24"/>
        </w:rPr>
        <w:t>2-й этаж, офис 2.</w:t>
      </w:r>
    </w:p>
    <w:p w:rsidR="00A0502E" w:rsidRPr="00A0502E" w:rsidRDefault="00A0502E" w:rsidP="00A0502E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A0502E">
        <w:rPr>
          <w:rFonts w:ascii="Times New Roman" w:eastAsia="Times New Roman" w:hAnsi="Times New Roman" w:cs="Times New Roman"/>
          <w:sz w:val="24"/>
          <w:szCs w:val="24"/>
        </w:rPr>
        <w:t>К участию в аукционе приглашаются все заинтересованные лица, признаваемые участниками и представившие необходимые документы в соответствии с пунктом 1</w:t>
      </w:r>
      <w:r w:rsidR="00A1123E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0502E">
        <w:rPr>
          <w:rFonts w:ascii="Times New Roman" w:eastAsia="Times New Roman" w:hAnsi="Times New Roman" w:cs="Times New Roman"/>
          <w:sz w:val="24"/>
          <w:szCs w:val="24"/>
        </w:rPr>
        <w:t xml:space="preserve"> настоящего извещения.</w:t>
      </w:r>
    </w:p>
    <w:p w:rsidR="00A0502E" w:rsidRPr="00A0502E" w:rsidRDefault="00A0502E" w:rsidP="00A0502E">
      <w:pPr>
        <w:numPr>
          <w:ilvl w:val="0"/>
          <w:numId w:val="2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sz w:val="24"/>
          <w:szCs w:val="24"/>
        </w:rPr>
        <w:t xml:space="preserve">Начало приема заявок </w:t>
      </w:r>
      <w:r w:rsidR="00AB75F4">
        <w:rPr>
          <w:rFonts w:ascii="Times New Roman" w:eastAsia="Times New Roman" w:hAnsi="Times New Roman" w:cs="Times New Roman"/>
          <w:b/>
          <w:sz w:val="24"/>
          <w:szCs w:val="24"/>
        </w:rPr>
        <w:t>03</w:t>
      </w:r>
      <w:r w:rsidRPr="00A0502E">
        <w:rPr>
          <w:rFonts w:ascii="Times New Roman" w:eastAsia="Times New Roman" w:hAnsi="Times New Roman" w:cs="Times New Roman"/>
          <w:b/>
          <w:bCs/>
          <w:sz w:val="24"/>
          <w:szCs w:val="24"/>
        </w:rPr>
        <w:t>.0</w:t>
      </w:r>
      <w:r w:rsidR="00CD24A7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="005410A8">
        <w:rPr>
          <w:rFonts w:ascii="Times New Roman" w:eastAsia="Times New Roman" w:hAnsi="Times New Roman" w:cs="Times New Roman"/>
          <w:b/>
          <w:bCs/>
          <w:sz w:val="24"/>
          <w:szCs w:val="24"/>
        </w:rPr>
        <w:t>.2020</w:t>
      </w:r>
      <w:r w:rsidRPr="00A0502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г. с 08.00 часов.</w:t>
      </w:r>
    </w:p>
    <w:p w:rsidR="00A0502E" w:rsidRPr="00A0502E" w:rsidRDefault="00A0502E" w:rsidP="00A0502E">
      <w:pPr>
        <w:numPr>
          <w:ilvl w:val="0"/>
          <w:numId w:val="2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sz w:val="24"/>
          <w:szCs w:val="24"/>
        </w:rPr>
        <w:t xml:space="preserve">Окончание приема заявок </w:t>
      </w:r>
      <w:r w:rsidR="00AB75F4">
        <w:rPr>
          <w:rFonts w:ascii="Times New Roman" w:eastAsia="Times New Roman" w:hAnsi="Times New Roman" w:cs="Times New Roman"/>
          <w:b/>
          <w:bCs/>
          <w:sz w:val="24"/>
          <w:szCs w:val="24"/>
        </w:rPr>
        <w:t>03</w:t>
      </w:r>
      <w:r w:rsidRPr="00A0502E">
        <w:rPr>
          <w:rFonts w:ascii="Times New Roman" w:eastAsia="Times New Roman" w:hAnsi="Times New Roman" w:cs="Times New Roman"/>
          <w:b/>
          <w:bCs/>
          <w:sz w:val="24"/>
          <w:szCs w:val="24"/>
        </w:rPr>
        <w:t>.0</w:t>
      </w:r>
      <w:r w:rsidR="00CD24A7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="005410A8">
        <w:rPr>
          <w:rFonts w:ascii="Times New Roman" w:eastAsia="Times New Roman" w:hAnsi="Times New Roman" w:cs="Times New Roman"/>
          <w:b/>
          <w:bCs/>
          <w:sz w:val="24"/>
          <w:szCs w:val="24"/>
        </w:rPr>
        <w:t>.2020</w:t>
      </w:r>
      <w:r w:rsidRPr="00A0502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г.</w:t>
      </w:r>
      <w:r w:rsidRPr="00A050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0502E">
        <w:rPr>
          <w:rFonts w:ascii="Times New Roman" w:eastAsia="Times New Roman" w:hAnsi="Times New Roman" w:cs="Times New Roman"/>
          <w:b/>
          <w:bCs/>
          <w:sz w:val="24"/>
          <w:szCs w:val="24"/>
        </w:rPr>
        <w:t>до</w:t>
      </w:r>
      <w:r w:rsidRPr="00A050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20D7E">
        <w:rPr>
          <w:rFonts w:ascii="Times New Roman" w:eastAsia="Times New Roman" w:hAnsi="Times New Roman" w:cs="Times New Roman"/>
          <w:b/>
          <w:bCs/>
          <w:sz w:val="24"/>
          <w:szCs w:val="24"/>
        </w:rPr>
        <w:t>16</w:t>
      </w:r>
      <w:r w:rsidRPr="00A0502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.00 часов. </w:t>
      </w:r>
    </w:p>
    <w:p w:rsidR="00A0502E" w:rsidRPr="00A0502E" w:rsidRDefault="00A0502E" w:rsidP="00A0502E">
      <w:pPr>
        <w:numPr>
          <w:ilvl w:val="0"/>
          <w:numId w:val="2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sz w:val="24"/>
          <w:szCs w:val="24"/>
        </w:rPr>
        <w:t xml:space="preserve">Прием заявок на участие в аукционе и ознакомление с условиями аукциона осуществляются в </w:t>
      </w: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городского поселения город Серафимович</w:t>
      </w:r>
      <w:r w:rsidRPr="00A0502E">
        <w:rPr>
          <w:rFonts w:ascii="Times New Roman" w:eastAsia="Times New Roman" w:hAnsi="Times New Roman" w:cs="Times New Roman"/>
          <w:sz w:val="24"/>
          <w:szCs w:val="24"/>
        </w:rPr>
        <w:t xml:space="preserve">, по адресу: </w:t>
      </w: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>Волгоградская область, г</w:t>
      </w:r>
      <w:proofErr w:type="gramStart"/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>.С</w:t>
      </w:r>
      <w:proofErr w:type="gramEnd"/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ерафимович, ул. </w:t>
      </w:r>
      <w:proofErr w:type="spellStart"/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>Блинова</w:t>
      </w:r>
      <w:proofErr w:type="spellEnd"/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>, дом 2, 2-й этаж, офис 2, тел. 4-34-52 в рабочие дни с 08.00 до 12.00 часов и с 13.00 до 17.00 часов.</w:t>
      </w:r>
    </w:p>
    <w:p w:rsidR="00A0502E" w:rsidRPr="00A0502E" w:rsidRDefault="00A0502E" w:rsidP="00A0502E">
      <w:pPr>
        <w:numPr>
          <w:ilvl w:val="0"/>
          <w:numId w:val="2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sz w:val="24"/>
          <w:szCs w:val="24"/>
        </w:rPr>
        <w:t xml:space="preserve">Рассмотрение заявок и оформление протокола о рассмотрении заявок с целью признания претендентов участниками аукциона состоится </w:t>
      </w:r>
      <w:r w:rsidR="00AB75F4">
        <w:rPr>
          <w:rFonts w:ascii="Times New Roman" w:eastAsia="Times New Roman" w:hAnsi="Times New Roman" w:cs="Times New Roman"/>
          <w:b/>
          <w:sz w:val="24"/>
          <w:szCs w:val="24"/>
        </w:rPr>
        <w:t>06</w:t>
      </w:r>
      <w:r w:rsidRPr="00A0502E">
        <w:rPr>
          <w:rFonts w:ascii="Times New Roman" w:eastAsia="Times New Roman" w:hAnsi="Times New Roman" w:cs="Times New Roman"/>
          <w:b/>
          <w:bCs/>
          <w:sz w:val="24"/>
          <w:szCs w:val="24"/>
        </w:rPr>
        <w:t>.0</w:t>
      </w:r>
      <w:r w:rsidR="004D6C02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="001C575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.2020 </w:t>
      </w:r>
      <w:r w:rsidRPr="00A0502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г. </w:t>
      </w:r>
      <w:r w:rsidRPr="00A0502E"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r w:rsidRPr="00A0502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администрации городского поселения город Серафимович Волгоградской области, адрес: Волгоградская область, </w:t>
      </w:r>
      <w:proofErr w:type="gramStart"/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proofErr w:type="gramEnd"/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Серафимович, ул. </w:t>
      </w:r>
      <w:proofErr w:type="spellStart"/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>Блинова</w:t>
      </w:r>
      <w:proofErr w:type="spellEnd"/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дом 3, </w:t>
      </w:r>
      <w:r w:rsidRPr="00A0502E">
        <w:rPr>
          <w:rFonts w:ascii="Times New Roman" w:eastAsia="Times New Roman" w:hAnsi="Times New Roman" w:cs="Times New Roman"/>
          <w:sz w:val="24"/>
          <w:szCs w:val="24"/>
        </w:rPr>
        <w:t>2-й этаж, офис 2.</w:t>
      </w: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A0502E" w:rsidRPr="00A0502E" w:rsidRDefault="00A0502E" w:rsidP="00A0502E">
      <w:pPr>
        <w:numPr>
          <w:ilvl w:val="0"/>
          <w:numId w:val="2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</w:rPr>
      </w:pP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Окончательная регистрация участников аукциона проводится в день торгов </w:t>
      </w: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AB75F4">
        <w:rPr>
          <w:rFonts w:ascii="Times New Roman" w:eastAsia="Times New Roman" w:hAnsi="Times New Roman" w:cs="Times New Roman"/>
          <w:b/>
          <w:bCs/>
          <w:sz w:val="24"/>
          <w:szCs w:val="24"/>
        </w:rPr>
        <w:t>16</w:t>
      </w:r>
      <w:r w:rsidRPr="00A0502E">
        <w:rPr>
          <w:rFonts w:ascii="Times New Roman" w:eastAsia="Times New Roman" w:hAnsi="Times New Roman" w:cs="Times New Roman"/>
          <w:b/>
          <w:bCs/>
          <w:sz w:val="24"/>
          <w:szCs w:val="24"/>
        </w:rPr>
        <w:t>.0</w:t>
      </w:r>
      <w:r w:rsidR="0031331B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="007A13D9">
        <w:rPr>
          <w:rFonts w:ascii="Times New Roman" w:eastAsia="Times New Roman" w:hAnsi="Times New Roman" w:cs="Times New Roman"/>
          <w:b/>
          <w:bCs/>
          <w:sz w:val="24"/>
          <w:szCs w:val="24"/>
        </w:rPr>
        <w:t>.2020</w:t>
      </w:r>
      <w:r w:rsidRPr="00A0502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г. с 09.00 до 09.50 часов.</w:t>
      </w:r>
    </w:p>
    <w:p w:rsidR="00A0502E" w:rsidRPr="00A0502E" w:rsidRDefault="00A0502E" w:rsidP="00A0502E">
      <w:pPr>
        <w:numPr>
          <w:ilvl w:val="0"/>
          <w:numId w:val="2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Аукцион является открытым по форме подачи предложений о цене предмета аукциона. Предложения о цене предмета аукциона </w:t>
      </w:r>
      <w:proofErr w:type="gramStart"/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заявляются</w:t>
      </w:r>
      <w:proofErr w:type="gramEnd"/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открыто в ходе проведения аукциона.</w:t>
      </w:r>
    </w:p>
    <w:p w:rsidR="00A0502E" w:rsidRPr="00A0502E" w:rsidRDefault="00A0502E" w:rsidP="00A0502E">
      <w:pPr>
        <w:numPr>
          <w:ilvl w:val="0"/>
          <w:numId w:val="2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>Величина повышения начальной цены предмета аукциона («шаг аукциона») – 3 процента.</w:t>
      </w:r>
    </w:p>
    <w:p w:rsidR="00A0502E" w:rsidRPr="00A0502E" w:rsidRDefault="00A0502E" w:rsidP="00A0502E">
      <w:pPr>
        <w:numPr>
          <w:ilvl w:val="0"/>
          <w:numId w:val="2"/>
        </w:numPr>
        <w:tabs>
          <w:tab w:val="clear" w:pos="360"/>
          <w:tab w:val="num" w:pos="0"/>
        </w:tabs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>Для участия в аукционе претендентам необходимо представить в администрацию городского поселения город Серафимович Волгоградской области следующие документы:</w:t>
      </w:r>
    </w:p>
    <w:p w:rsidR="00A0502E" w:rsidRPr="00A0502E" w:rsidRDefault="00A0502E" w:rsidP="00A0502E">
      <w:pPr>
        <w:tabs>
          <w:tab w:val="num" w:pos="0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заявку </w:t>
      </w:r>
      <w:proofErr w:type="gramStart"/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>на участие в аукционе по установленной форме с указанием банковских реквизитов счета для возврата</w:t>
      </w:r>
      <w:proofErr w:type="gramEnd"/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задатка (приложение № 2);</w:t>
      </w:r>
    </w:p>
    <w:p w:rsidR="00A0502E" w:rsidRPr="00A0502E" w:rsidRDefault="00A0502E" w:rsidP="00A0502E">
      <w:pPr>
        <w:tabs>
          <w:tab w:val="num" w:pos="0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>- копии документов, удостоверяющих личность заявителя (для граждан);</w:t>
      </w:r>
    </w:p>
    <w:p w:rsidR="00A0502E" w:rsidRPr="00A0502E" w:rsidRDefault="00A0502E" w:rsidP="00A0502E">
      <w:pPr>
        <w:tabs>
          <w:tab w:val="num" w:pos="0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документы, подтверждающие внесение задатка по заявленному лоту. </w:t>
      </w:r>
    </w:p>
    <w:p w:rsidR="00A0502E" w:rsidRPr="00A0502E" w:rsidRDefault="00A0502E" w:rsidP="00A0502E">
      <w:pPr>
        <w:tabs>
          <w:tab w:val="num" w:pos="0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 случае подачи заявки представителем претендента предъявляется надлежащим образом оформленная доверенность.</w:t>
      </w:r>
    </w:p>
    <w:p w:rsidR="00A0502E" w:rsidRPr="00A0502E" w:rsidRDefault="00A0502E" w:rsidP="00A0502E">
      <w:pPr>
        <w:tabs>
          <w:tab w:val="num" w:pos="0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Предоставление платежных документов, подтверждающих внесение задатка, признается заключением соглашения о задатке.</w:t>
      </w:r>
    </w:p>
    <w:p w:rsidR="00A0502E" w:rsidRPr="00A0502E" w:rsidRDefault="00A0502E" w:rsidP="00A0502E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Сумма задатка вносится на основании надлежащим образом оформленного соглашения о задатке на лицевой счет администрации городского поселения город Серафимович Волгоградской области по следующим реквизитам: </w:t>
      </w:r>
    </w:p>
    <w:p w:rsidR="00A0502E" w:rsidRPr="00A0502E" w:rsidRDefault="00A0502E" w:rsidP="00A0502E">
      <w:pPr>
        <w:tabs>
          <w:tab w:val="left" w:pos="10347"/>
        </w:tabs>
        <w:spacing w:after="0" w:line="240" w:lineRule="auto"/>
        <w:ind w:firstLine="357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70C67">
        <w:rPr>
          <w:rFonts w:ascii="Times New Roman" w:eastAsia="Times New Roman" w:hAnsi="Times New Roman" w:cs="Times New Roman"/>
          <w:sz w:val="24"/>
          <w:szCs w:val="24"/>
          <w:lang w:eastAsia="ar-SA"/>
        </w:rPr>
        <w:t>Банковские рек</w:t>
      </w:r>
      <w:r w:rsidR="002F7801" w:rsidRPr="00D70C67">
        <w:rPr>
          <w:rFonts w:ascii="Times New Roman" w:eastAsia="Times New Roman" w:hAnsi="Times New Roman" w:cs="Times New Roman"/>
          <w:sz w:val="24"/>
          <w:szCs w:val="24"/>
          <w:lang w:eastAsia="ar-SA"/>
        </w:rPr>
        <w:t>визиты: ИНН 3427004620, КПП 342701001</w:t>
      </w:r>
      <w:r w:rsidRPr="00D70C67">
        <w:rPr>
          <w:rFonts w:ascii="Times New Roman" w:eastAsia="Times New Roman" w:hAnsi="Times New Roman" w:cs="Times New Roman"/>
          <w:sz w:val="24"/>
          <w:szCs w:val="24"/>
          <w:lang w:eastAsia="ar-SA"/>
        </w:rPr>
        <w:t>, УФК по</w:t>
      </w:r>
      <w:r w:rsidRPr="00D70C6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D70C6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Волгоградской области</w:t>
      </w:r>
      <w:r w:rsidRPr="00D70C6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(</w:t>
      </w:r>
      <w:r w:rsidR="002F7801" w:rsidRPr="00D70C6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Администрация городского поселения город Серафимович</w:t>
      </w:r>
      <w:r w:rsidRPr="00D70C6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Волгоградской области).</w:t>
      </w:r>
      <w:r w:rsidRPr="00D70C6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D70C67">
        <w:rPr>
          <w:rFonts w:ascii="Times New Roman" w:eastAsia="Times New Roman" w:hAnsi="Times New Roman" w:cs="Times New Roman"/>
          <w:sz w:val="24"/>
          <w:szCs w:val="24"/>
          <w:lang w:eastAsia="ar-SA"/>
        </w:rPr>
        <w:t>Наименование банка: в отделении Волгоград г</w:t>
      </w:r>
      <w:proofErr w:type="gramStart"/>
      <w:r w:rsidRPr="00D70C67">
        <w:rPr>
          <w:rFonts w:ascii="Times New Roman" w:eastAsia="Times New Roman" w:hAnsi="Times New Roman" w:cs="Times New Roman"/>
          <w:sz w:val="24"/>
          <w:szCs w:val="24"/>
          <w:lang w:eastAsia="ar-SA"/>
        </w:rPr>
        <w:t>.В</w:t>
      </w:r>
      <w:proofErr w:type="gramEnd"/>
      <w:r w:rsidRPr="00D70C67">
        <w:rPr>
          <w:rFonts w:ascii="Times New Roman" w:eastAsia="Times New Roman" w:hAnsi="Times New Roman" w:cs="Times New Roman"/>
          <w:sz w:val="24"/>
          <w:szCs w:val="24"/>
          <w:lang w:eastAsia="ar-SA"/>
        </w:rPr>
        <w:t>олгоград, БИК 04</w:t>
      </w:r>
      <w:r w:rsidR="002F7801" w:rsidRPr="00D70C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1806001, </w:t>
      </w:r>
      <w:proofErr w:type="spellStart"/>
      <w:r w:rsidR="002F7801" w:rsidRPr="00D70C67">
        <w:rPr>
          <w:rFonts w:ascii="Times New Roman" w:eastAsia="Times New Roman" w:hAnsi="Times New Roman" w:cs="Times New Roman"/>
          <w:sz w:val="24"/>
          <w:szCs w:val="24"/>
          <w:lang w:eastAsia="ar-SA"/>
        </w:rPr>
        <w:t>р</w:t>
      </w:r>
      <w:proofErr w:type="spellEnd"/>
      <w:r w:rsidR="002F7801" w:rsidRPr="00D70C67">
        <w:rPr>
          <w:rFonts w:ascii="Times New Roman" w:eastAsia="Times New Roman" w:hAnsi="Times New Roman" w:cs="Times New Roman"/>
          <w:sz w:val="24"/>
          <w:szCs w:val="24"/>
          <w:lang w:eastAsia="ar-SA"/>
        </w:rPr>
        <w:t>/</w:t>
      </w:r>
      <w:proofErr w:type="spellStart"/>
      <w:r w:rsidR="002F7801" w:rsidRPr="00D70C67">
        <w:rPr>
          <w:rFonts w:ascii="Times New Roman" w:eastAsia="Times New Roman" w:hAnsi="Times New Roman" w:cs="Times New Roman"/>
          <w:sz w:val="24"/>
          <w:szCs w:val="24"/>
          <w:lang w:eastAsia="ar-SA"/>
        </w:rPr>
        <w:t>сч</w:t>
      </w:r>
      <w:proofErr w:type="spellEnd"/>
      <w:r w:rsidR="002F7801" w:rsidRPr="00D70C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40302810400003000340</w:t>
      </w:r>
      <w:r w:rsidR="002B2A52">
        <w:rPr>
          <w:rFonts w:ascii="Times New Roman" w:eastAsia="Times New Roman" w:hAnsi="Times New Roman" w:cs="Times New Roman"/>
          <w:sz w:val="24"/>
          <w:szCs w:val="24"/>
          <w:lang w:eastAsia="ar-SA"/>
        </w:rPr>
        <w:t>, л/с 05293037750</w:t>
      </w:r>
      <w:r w:rsidR="00AE316D">
        <w:rPr>
          <w:rFonts w:ascii="Times New Roman" w:eastAsia="Times New Roman" w:hAnsi="Times New Roman" w:cs="Times New Roman"/>
          <w:sz w:val="24"/>
          <w:szCs w:val="24"/>
          <w:lang w:eastAsia="ar-SA"/>
        </w:rPr>
        <w:t>, КБК 00000000000000000130</w:t>
      </w:r>
      <w:r w:rsidR="00BA31B5">
        <w:rPr>
          <w:rFonts w:ascii="Times New Roman" w:eastAsia="Times New Roman" w:hAnsi="Times New Roman" w:cs="Times New Roman"/>
          <w:sz w:val="24"/>
          <w:szCs w:val="24"/>
          <w:lang w:eastAsia="ar-SA"/>
        </w:rPr>
        <w:t>, ОКТМО 18650101</w:t>
      </w:r>
      <w:r w:rsidR="00154E6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D70C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</w:t>
      </w:r>
      <w:r w:rsidRPr="00D70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азначение платежа: </w:t>
      </w:r>
      <w:r w:rsidRPr="00D70C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задаток для участия в аукционе № </w:t>
      </w:r>
      <w:r w:rsidR="00591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Pr="00D70C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лот № 1.</w:t>
      </w:r>
    </w:p>
    <w:p w:rsidR="00A0502E" w:rsidRPr="00A0502E" w:rsidRDefault="00A0502E" w:rsidP="00A0502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  <w:t>В целях своевременности поступления задатка на счет рекомендуем перечислять задаток не позднее</w:t>
      </w:r>
      <w:r w:rsidRPr="00A050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4E65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 апреля</w:t>
      </w:r>
      <w:r w:rsidR="00CB5E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2020</w:t>
      </w:r>
      <w:r w:rsidR="009954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A050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г. </w:t>
      </w: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>Один заявитель может подать только одну заявку на участие в аукционе.</w:t>
      </w:r>
    </w:p>
    <w:p w:rsidR="00A0502E" w:rsidRPr="00A0502E" w:rsidRDefault="00A0502E" w:rsidP="00A0502E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>Суммы задатков возвращаются претендентам, не допущенным к участию в аукционе, в течение трех рабочих дней со дня оформления протокола рассмотрения заявок на участие в аукционе, по реквизитам, указанным в заявке.</w:t>
      </w:r>
    </w:p>
    <w:p w:rsidR="00A0502E" w:rsidRPr="00A0502E" w:rsidRDefault="00A0502E" w:rsidP="00A0502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>16. Заявка на участие в аукционе, поступившая по истечении срока приема заявок, возвращается заявителю в день ее поступления.</w:t>
      </w:r>
    </w:p>
    <w:p w:rsidR="00A0502E" w:rsidRPr="00A0502E" w:rsidRDefault="00A0502E" w:rsidP="00A0502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>17. Заявитель имеет право отозвать заявку до дня окончания срока приема заявок, уведомив об этом в письменной форме администрацию городского поселения город Серафимович. Администрация возвращает внесенный задаток заявителю в течение трех рабочих дней со дня регистрации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A0502E" w:rsidRPr="00A0502E" w:rsidRDefault="00A0502E" w:rsidP="00A0502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18. В администрации городского поселения город Серафимович Волгоградской области заявитель может ознакомиться с формой заявки на участие в торгах, проектами соглашения о задатке и </w:t>
      </w:r>
      <w:r w:rsidR="00424069" w:rsidRPr="00800D0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формой договора</w:t>
      </w:r>
      <w:r w:rsidR="00800D0C" w:rsidRPr="00800D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купл</w:t>
      </w:r>
      <w:r w:rsidR="00800D0C">
        <w:rPr>
          <w:rFonts w:ascii="Times New Roman" w:eastAsia="Times New Roman" w:hAnsi="Times New Roman" w:cs="Times New Roman"/>
          <w:color w:val="000000"/>
          <w:sz w:val="24"/>
          <w:szCs w:val="24"/>
        </w:rPr>
        <w:t>и-продажи</w:t>
      </w: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земельного участка и получить информацию о местоположении этого участка для осмотра их на местности. Получить информацию о земельном участке также возможно на официальном сайте администрации городского поселения город Серафимович Волгоградской области в сети Интернет </w:t>
      </w:r>
      <w:r w:rsidR="0097100C">
        <w:rPr>
          <w:rFonts w:ascii="Times New Roman" w:eastAsia="Times New Roman" w:hAnsi="Times New Roman" w:cs="Times New Roman"/>
          <w:color w:val="000000"/>
          <w:sz w:val="24"/>
          <w:szCs w:val="24"/>
        </w:rPr>
        <w:t>http://ser</w:t>
      </w:r>
      <w:proofErr w:type="spellStart"/>
      <w:r w:rsidR="0097100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afimadmin</w:t>
      </w:r>
      <w:proofErr w:type="spellEnd"/>
      <w:r w:rsidR="0097100C" w:rsidRPr="0097100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spellStart"/>
      <w:r w:rsidR="0097100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ru</w:t>
      </w:r>
      <w:proofErr w:type="spellEnd"/>
      <w:r w:rsidR="009710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разделе </w:t>
      </w:r>
      <w:r w:rsidRPr="0097100C">
        <w:rPr>
          <w:rFonts w:ascii="Times New Roman" w:eastAsia="Times New Roman" w:hAnsi="Times New Roman" w:cs="Times New Roman"/>
          <w:color w:val="000000"/>
          <w:sz w:val="24"/>
          <w:szCs w:val="24"/>
        </w:rPr>
        <w:t>«Торги»,</w:t>
      </w: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 также на сайте </w:t>
      </w:r>
      <w:proofErr w:type="spellStart"/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torgi</w:t>
      </w:r>
      <w:proofErr w:type="spellEnd"/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gov</w:t>
      </w:r>
      <w:proofErr w:type="spellEnd"/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ru</w:t>
      </w:r>
      <w:proofErr w:type="spellEnd"/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>. Победитель аукциона, не реализовавший свое право на осмотр земельного участка и изучение его документации, лишается права предъявлять претензии к администрации городского поселения город Серафимович Волгоградской области по поводу состояния предмета аукциона.</w:t>
      </w:r>
    </w:p>
    <w:p w:rsidR="00A0502E" w:rsidRPr="00A0502E" w:rsidRDefault="00A0502E" w:rsidP="00A0502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19. Границы земельного участка указаны в выписке из Единого государственного реестра недвижимости об основных характеристиках и зарегистрированных правах на объект недвижимости, с которыми можно ознакомиться в администрации городского поселения город Серафимович Волгоградской области, </w:t>
      </w:r>
      <w:proofErr w:type="spellStart"/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справочно</w:t>
      </w:r>
      <w:proofErr w:type="spellEnd"/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информационном сервисе в сети «Интернет» – публичной кадастровой карте.</w:t>
      </w:r>
    </w:p>
    <w:p w:rsidR="00A0502E" w:rsidRPr="00A0502E" w:rsidRDefault="00A0502E" w:rsidP="00A0502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>21. Победителем аукциона признается участник, предложивший наиболее высокую цену.</w:t>
      </w:r>
    </w:p>
    <w:p w:rsidR="00A0502E" w:rsidRPr="00A0502E" w:rsidRDefault="00A0502E" w:rsidP="00A0502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>22. Протокол о результатах аукциона составляется администрацией городского поселения город Серафимович, один экземпляр которого передается победителю аукциона.</w:t>
      </w:r>
    </w:p>
    <w:p w:rsidR="00A0502E" w:rsidRPr="00A0502E" w:rsidRDefault="00A0502E" w:rsidP="00A0502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>23. Суммы задатков возвращаются участникам аукциона, за исключением его победителя, в течение трех банковских дней со дня подписания протокола аукциона, по реквизитам, указанным в заявке.</w:t>
      </w:r>
    </w:p>
    <w:p w:rsidR="00A0502E" w:rsidRPr="00A0502E" w:rsidRDefault="00A0502E" w:rsidP="00A0502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>24. Аукцион признается несостоявшимся в соответствии с п. 19 ст. 39.12 Земельного кодекса Российской Федерации.</w:t>
      </w:r>
    </w:p>
    <w:p w:rsidR="00A0502E" w:rsidRPr="00A0502E" w:rsidRDefault="00A0502E" w:rsidP="00A0502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25. С победителем аукциона заключается </w:t>
      </w:r>
      <w:r w:rsidR="000C29DE"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 купли-продажи</w:t>
      </w: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(приложение № 3) земельного участка в соответс</w:t>
      </w:r>
      <w:r w:rsidR="000C29DE">
        <w:rPr>
          <w:rFonts w:ascii="Times New Roman" w:eastAsia="Times New Roman" w:hAnsi="Times New Roman" w:cs="Times New Roman"/>
          <w:color w:val="000000"/>
          <w:sz w:val="24"/>
          <w:szCs w:val="24"/>
        </w:rPr>
        <w:t>твии с условиями опубликованного проекта договора купли-продажи</w:t>
      </w: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земельного участка.</w:t>
      </w:r>
    </w:p>
    <w:p w:rsidR="00A0502E" w:rsidRPr="00A0502E" w:rsidRDefault="00A0502E" w:rsidP="00A0502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26. </w:t>
      </w:r>
      <w:r w:rsidRPr="00A0502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Администрация городского поселения город Серафимович </w:t>
      </w: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направляет победителю аукциона три экземпляра подписанного проекта </w:t>
      </w:r>
      <w:r w:rsidR="000C29DE" w:rsidRPr="000C29DE"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договора к</w:t>
      </w:r>
      <w:r w:rsidR="000C29DE">
        <w:rPr>
          <w:rFonts w:ascii="Times New Roman" w:eastAsia="Times New Roman" w:hAnsi="Times New Roman" w:cs="Times New Roman"/>
          <w:color w:val="000000"/>
          <w:sz w:val="24"/>
          <w:szCs w:val="24"/>
        </w:rPr>
        <w:t>упли-продажи</w:t>
      </w: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земельного участка в десятидневный срок со дня составления протокола о результатах аукциона. Не допускается заключение </w:t>
      </w:r>
      <w:r w:rsidR="000C29DE" w:rsidRPr="000C29DE"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договора к</w:t>
      </w:r>
      <w:r w:rsidR="000C29DE">
        <w:rPr>
          <w:rFonts w:ascii="Times New Roman" w:eastAsia="Times New Roman" w:hAnsi="Times New Roman" w:cs="Times New Roman"/>
          <w:color w:val="000000"/>
          <w:sz w:val="24"/>
          <w:szCs w:val="24"/>
        </w:rPr>
        <w:t>упли-продажи</w:t>
      </w: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ранее, чем через десять дней со дня размещения информации о результатах аукциона на официальном сайте.</w:t>
      </w:r>
    </w:p>
    <w:p w:rsidR="00F11BE4" w:rsidRPr="00F11BE4" w:rsidRDefault="00A0502E" w:rsidP="00A0502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27. </w:t>
      </w:r>
      <w:r w:rsidRPr="00A0502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Администрация городского поселения город Серафимович </w:t>
      </w: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направляет единственному заявителю, признанного участником аукциона, три экземпляра подписанного проекта </w:t>
      </w:r>
      <w:r w:rsidR="00F11BE4" w:rsidRPr="00F11BE4"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договора купли-</w:t>
      </w:r>
      <w:r w:rsidR="00F11BE4">
        <w:rPr>
          <w:rFonts w:ascii="Times New Roman" w:eastAsia="Times New Roman" w:hAnsi="Times New Roman" w:cs="Times New Roman"/>
          <w:color w:val="000000"/>
          <w:sz w:val="24"/>
          <w:szCs w:val="24"/>
        </w:rPr>
        <w:t>продажи</w:t>
      </w: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земельного участка в течение десяти дней со дня рассмотрения указанной заявки. </w:t>
      </w:r>
    </w:p>
    <w:p w:rsidR="00A0502E" w:rsidRPr="00A0502E" w:rsidRDefault="00A0502E" w:rsidP="00A0502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F11BE4" w:rsidRPr="00F11BE4">
        <w:rPr>
          <w:rFonts w:ascii="Times New Roman" w:eastAsia="Times New Roman" w:hAnsi="Times New Roman" w:cs="Times New Roman"/>
          <w:color w:val="000000"/>
          <w:sz w:val="24"/>
          <w:szCs w:val="24"/>
        </w:rPr>
        <w:t>8. Перечисление</w:t>
      </w: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платы</w:t>
      </w:r>
      <w:r w:rsidR="00F11B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договору купли-продажи</w:t>
      </w: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земельного участка с учетом вычета суммы задатка производится по реквизита</w:t>
      </w:r>
      <w:r w:rsidR="00F11BE4">
        <w:rPr>
          <w:rFonts w:ascii="Times New Roman" w:eastAsia="Times New Roman" w:hAnsi="Times New Roman" w:cs="Times New Roman"/>
          <w:color w:val="000000"/>
          <w:sz w:val="24"/>
          <w:szCs w:val="24"/>
        </w:rPr>
        <w:t>м, указанным в проекте договора купли-продажи</w:t>
      </w: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(приложение № 3). Задаток зачисляется в счет </w:t>
      </w:r>
      <w:r w:rsidR="00F11BE4">
        <w:rPr>
          <w:rFonts w:ascii="Times New Roman" w:eastAsia="Times New Roman" w:hAnsi="Times New Roman" w:cs="Times New Roman"/>
          <w:color w:val="000000"/>
          <w:sz w:val="24"/>
          <w:szCs w:val="24"/>
        </w:rPr>
        <w:t>платы</w:t>
      </w: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него.</w:t>
      </w:r>
    </w:p>
    <w:p w:rsidR="00A0502E" w:rsidRPr="00A0502E" w:rsidRDefault="00F11BE4" w:rsidP="00A0502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29</w:t>
      </w:r>
      <w:r w:rsidR="00A0502E"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При уклонении или отказе победителя аукциона от заключения договора </w:t>
      </w:r>
      <w:r w:rsidR="00F215AB">
        <w:rPr>
          <w:rFonts w:ascii="Times New Roman" w:eastAsia="Times New Roman" w:hAnsi="Times New Roman" w:cs="Times New Roman"/>
          <w:color w:val="000000"/>
          <w:sz w:val="24"/>
          <w:szCs w:val="24"/>
        </w:rPr>
        <w:t>купли-продажи</w:t>
      </w:r>
      <w:r w:rsidR="00A0502E"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земельного участка задаток ему не возвращается.</w:t>
      </w:r>
    </w:p>
    <w:p w:rsidR="00A0502E" w:rsidRPr="00AC2C4E" w:rsidRDefault="00F11BE4" w:rsidP="00A0502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30</w:t>
      </w:r>
      <w:r w:rsidR="00A0502E"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A0502E" w:rsidRPr="00EF2FD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Администрация городского поселения город Серафимович </w:t>
      </w:r>
      <w:r w:rsidR="00A0502E" w:rsidRPr="00EF2FD6">
        <w:rPr>
          <w:rFonts w:ascii="Times New Roman" w:eastAsia="Times New Roman" w:hAnsi="Times New Roman" w:cs="Times New Roman"/>
          <w:color w:val="000000"/>
          <w:sz w:val="24"/>
          <w:szCs w:val="24"/>
        </w:rPr>
        <w:t>принимает решение об отказе в проведен</w:t>
      </w:r>
      <w:proofErr w:type="gramStart"/>
      <w:r w:rsidR="00A0502E" w:rsidRPr="00EF2FD6">
        <w:rPr>
          <w:rFonts w:ascii="Times New Roman" w:eastAsia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="00A0502E" w:rsidRPr="00EF2FD6">
        <w:rPr>
          <w:rFonts w:ascii="Times New Roman" w:eastAsia="Times New Roman" w:hAnsi="Times New Roman" w:cs="Times New Roman"/>
          <w:color w:val="000000"/>
          <w:sz w:val="24"/>
          <w:szCs w:val="24"/>
        </w:rPr>
        <w:t>кциона не позднее, чем за три дня до его проведения, в случае выявления обстоятельств, предусмотренных п. 8 ст. 39.11 Земельного кодекса Российской Федерации. Извещение об отказе в проведен</w:t>
      </w:r>
      <w:proofErr w:type="gramStart"/>
      <w:r w:rsidR="00A0502E" w:rsidRPr="00EF2FD6">
        <w:rPr>
          <w:rFonts w:ascii="Times New Roman" w:eastAsia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="00A0502E" w:rsidRPr="00EF2F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кциона размещается на официальном сайте </w:t>
      </w:r>
      <w:r w:rsidR="00EF2FD6" w:rsidRPr="00EF2FD6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городского поселения город Серафимович</w:t>
      </w:r>
      <w:r w:rsidR="00A0502E" w:rsidRPr="00EF2F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0502E" w:rsidRPr="00EF2F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течение трех дней со дня принятия данного решения. </w:t>
      </w:r>
      <w:r w:rsidR="00A0502E" w:rsidRPr="00EF2FD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Администрация городского поселения город Серафимович </w:t>
      </w:r>
      <w:r w:rsidR="00A0502E" w:rsidRPr="00EF2FD6">
        <w:rPr>
          <w:rFonts w:ascii="Times New Roman" w:eastAsia="Times New Roman" w:hAnsi="Times New Roman" w:cs="Times New Roman"/>
          <w:color w:val="000000"/>
          <w:sz w:val="24"/>
          <w:szCs w:val="24"/>
        </w:rPr>
        <w:t>в течение трех дней со дня принятия решения об отказе в проведен</w:t>
      </w:r>
      <w:proofErr w:type="gramStart"/>
      <w:r w:rsidR="00A0502E" w:rsidRPr="00EF2FD6">
        <w:rPr>
          <w:rFonts w:ascii="Times New Roman" w:eastAsia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="00A0502E" w:rsidRPr="00EF2FD6">
        <w:rPr>
          <w:rFonts w:ascii="Times New Roman" w:eastAsia="Times New Roman" w:hAnsi="Times New Roman" w:cs="Times New Roman"/>
          <w:color w:val="000000"/>
          <w:sz w:val="24"/>
          <w:szCs w:val="24"/>
        </w:rPr>
        <w:t>кциона обязано известить участников аукциона об</w:t>
      </w:r>
      <w:r w:rsidR="00A0502E" w:rsidRPr="00AC2C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отказе в проведении аукциона и возвратить его участникам внесенные задатки.</w:t>
      </w:r>
    </w:p>
    <w:p w:rsidR="00A0502E" w:rsidRPr="00A0502E" w:rsidRDefault="00A0502E" w:rsidP="00A0502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F11BE4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A0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Аукцион проводится в следующем порядке: </w:t>
      </w:r>
    </w:p>
    <w:p w:rsidR="00A0502E" w:rsidRPr="00A0502E" w:rsidRDefault="00A0502E" w:rsidP="00A0502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sz w:val="24"/>
          <w:szCs w:val="24"/>
        </w:rPr>
        <w:t>аукцион, открытый по форме подачи предложений о цене предмета аукциона;</w:t>
      </w:r>
    </w:p>
    <w:p w:rsidR="00A0502E" w:rsidRPr="00A0502E" w:rsidRDefault="00A0502E" w:rsidP="00A0502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sz w:val="24"/>
          <w:szCs w:val="24"/>
        </w:rPr>
        <w:t>аукцион начинается с оглашения аукционистом наименования, основных характеристик, начальной цены и "шага аукциона";</w:t>
      </w:r>
    </w:p>
    <w:p w:rsidR="00A0502E" w:rsidRPr="00A0502E" w:rsidRDefault="00A0502E" w:rsidP="00A0502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sz w:val="24"/>
          <w:szCs w:val="24"/>
        </w:rPr>
        <w:t>после оглашения аукционистом начальной цены и каждой очередной цены, участники поднимают пронумерованные билеты в случае, если</w:t>
      </w:r>
      <w:r w:rsidR="000040E2">
        <w:rPr>
          <w:rFonts w:ascii="Times New Roman" w:eastAsia="Times New Roman" w:hAnsi="Times New Roman" w:cs="Times New Roman"/>
          <w:sz w:val="24"/>
          <w:szCs w:val="24"/>
        </w:rPr>
        <w:t xml:space="preserve"> готовы заключить договор купли-продажи</w:t>
      </w:r>
      <w:r w:rsidRPr="00A0502E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этой ценой;</w:t>
      </w:r>
    </w:p>
    <w:p w:rsidR="00A0502E" w:rsidRPr="00A0502E" w:rsidRDefault="00A0502E" w:rsidP="00A0502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sz w:val="24"/>
          <w:szCs w:val="24"/>
        </w:rPr>
        <w:t xml:space="preserve">билеты поднимаются не ниже уровня плеча и не опускаются до оглашения аукционистом номера билета участника; </w:t>
      </w:r>
    </w:p>
    <w:p w:rsidR="00A0502E" w:rsidRPr="00A0502E" w:rsidRDefault="00A0502E" w:rsidP="00A0502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sz w:val="24"/>
          <w:szCs w:val="24"/>
        </w:rPr>
        <w:t xml:space="preserve">каждую последующую цену аукционист назначает путем увеличения текущей цены на "шаг аукциона" в размере 3 процентов начальной цены и не изменяется в течение всего аукциона; </w:t>
      </w:r>
    </w:p>
    <w:p w:rsidR="00A0502E" w:rsidRPr="00A0502E" w:rsidRDefault="00A0502E" w:rsidP="00A0502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sz w:val="24"/>
          <w:szCs w:val="24"/>
        </w:rPr>
        <w:t>после объявления очередной цены аукционист называет номер билета участника аукциона, который первым поднял билет, и указывает на этого участника аукциона, после чего участники аукциона опускают билеты. Затем аукционист объявляет следующую цену в соответствии с "шагом аукциона";</w:t>
      </w:r>
    </w:p>
    <w:p w:rsidR="00A0502E" w:rsidRPr="00A0502E" w:rsidRDefault="00A0502E" w:rsidP="00A0502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sz w:val="24"/>
          <w:szCs w:val="24"/>
        </w:rPr>
        <w:t xml:space="preserve">участник вправе предложить более высокую цену предмета </w:t>
      </w:r>
      <w:proofErr w:type="gramStart"/>
      <w:r w:rsidRPr="00A0502E">
        <w:rPr>
          <w:rFonts w:ascii="Times New Roman" w:eastAsia="Times New Roman" w:hAnsi="Times New Roman" w:cs="Times New Roman"/>
          <w:sz w:val="24"/>
          <w:szCs w:val="24"/>
        </w:rPr>
        <w:t>аукциона</w:t>
      </w:r>
      <w:proofErr w:type="gramEnd"/>
      <w:r w:rsidRPr="00A0502E">
        <w:rPr>
          <w:rFonts w:ascii="Times New Roman" w:eastAsia="Times New Roman" w:hAnsi="Times New Roman" w:cs="Times New Roman"/>
          <w:sz w:val="24"/>
          <w:szCs w:val="24"/>
        </w:rPr>
        <w:t xml:space="preserve"> чем цена, объявленная аукционистом. В данном случае аукционист оглашает следующую цену «шага аукциона», которая не ниже цены, предложенной участником;</w:t>
      </w:r>
    </w:p>
    <w:p w:rsidR="00A0502E" w:rsidRPr="00A0502E" w:rsidRDefault="00A0502E" w:rsidP="00A0502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sz w:val="24"/>
          <w:szCs w:val="24"/>
        </w:rPr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который предложил наибольшую цену предмета аукциона;</w:t>
      </w:r>
    </w:p>
    <w:p w:rsidR="00A0502E" w:rsidRPr="00A0502E" w:rsidRDefault="00A0502E" w:rsidP="00A0502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sz w:val="24"/>
          <w:szCs w:val="24"/>
        </w:rPr>
        <w:t>по завершен</w:t>
      </w:r>
      <w:proofErr w:type="gramStart"/>
      <w:r w:rsidRPr="00A0502E">
        <w:rPr>
          <w:rFonts w:ascii="Times New Roman" w:eastAsia="Times New Roman" w:hAnsi="Times New Roman" w:cs="Times New Roman"/>
          <w:sz w:val="24"/>
          <w:szCs w:val="24"/>
        </w:rPr>
        <w:t>ии ау</w:t>
      </w:r>
      <w:proofErr w:type="gramEnd"/>
      <w:r w:rsidRPr="00A0502E">
        <w:rPr>
          <w:rFonts w:ascii="Times New Roman" w:eastAsia="Times New Roman" w:hAnsi="Times New Roman" w:cs="Times New Roman"/>
          <w:sz w:val="24"/>
          <w:szCs w:val="24"/>
        </w:rPr>
        <w:t>кциона аукционис</w:t>
      </w:r>
      <w:r w:rsidR="00AC2C4E">
        <w:rPr>
          <w:rFonts w:ascii="Times New Roman" w:eastAsia="Times New Roman" w:hAnsi="Times New Roman" w:cs="Times New Roman"/>
          <w:sz w:val="24"/>
          <w:szCs w:val="24"/>
        </w:rPr>
        <w:t>т объявляет о продаже</w:t>
      </w:r>
      <w:r w:rsidRPr="00A0502E">
        <w:rPr>
          <w:rFonts w:ascii="Times New Roman" w:eastAsia="Times New Roman" w:hAnsi="Times New Roman" w:cs="Times New Roman"/>
          <w:sz w:val="24"/>
          <w:szCs w:val="24"/>
        </w:rPr>
        <w:t xml:space="preserve"> земельного участка, называет цену проданного земельного участка и номер билета победителя аукциона;</w:t>
      </w:r>
    </w:p>
    <w:p w:rsidR="00A0502E" w:rsidRDefault="00A0502E" w:rsidP="00A0502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02E">
        <w:rPr>
          <w:rFonts w:ascii="Times New Roman" w:eastAsia="Times New Roman" w:hAnsi="Times New Roman" w:cs="Times New Roman"/>
          <w:sz w:val="24"/>
          <w:szCs w:val="24"/>
        </w:rPr>
        <w:t>до завершения проведения аукциона по конкретному лоту участники не покидают зал.</w:t>
      </w:r>
    </w:p>
    <w:p w:rsidR="00A0502E" w:rsidRPr="00A0502E" w:rsidRDefault="00E031AE" w:rsidP="00DD3B94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 приложениями № 2 и № 3 можно ознакомиться на сайте администрации городского </w:t>
      </w:r>
      <w:r w:rsidR="00E840BD">
        <w:rPr>
          <w:rFonts w:ascii="Times New Roman" w:eastAsia="Times New Roman" w:hAnsi="Times New Roman" w:cs="Times New Roman"/>
          <w:sz w:val="24"/>
          <w:szCs w:val="24"/>
        </w:rPr>
        <w:t>поселения город Серафимович</w:t>
      </w:r>
    </w:p>
    <w:p w:rsidR="00A0502E" w:rsidRPr="00AB75F4" w:rsidRDefault="00A0502E" w:rsidP="00A050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81A13" w:rsidRPr="00AB75F4" w:rsidRDefault="00881A13" w:rsidP="00A050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202" w:type="dxa"/>
        <w:jc w:val="center"/>
        <w:tblInd w:w="93" w:type="dxa"/>
        <w:tblLayout w:type="fixed"/>
        <w:tblLook w:val="04A0"/>
      </w:tblPr>
      <w:tblGrid>
        <w:gridCol w:w="2282"/>
        <w:gridCol w:w="1418"/>
        <w:gridCol w:w="1418"/>
        <w:gridCol w:w="992"/>
        <w:gridCol w:w="2332"/>
        <w:gridCol w:w="880"/>
        <w:gridCol w:w="880"/>
      </w:tblGrid>
      <w:tr w:rsidR="009C6F00" w:rsidRPr="00A0502E" w:rsidTr="003448CC">
        <w:trPr>
          <w:trHeight w:val="270"/>
          <w:jc w:val="center"/>
        </w:trPr>
        <w:tc>
          <w:tcPr>
            <w:tcW w:w="102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00" w:rsidRPr="00A0502E" w:rsidRDefault="009C6F00" w:rsidP="00A0502E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502E">
              <w:rPr>
                <w:rFonts w:ascii="Times New Roman" w:eastAsia="Times New Roman" w:hAnsi="Times New Roman" w:cs="Times New Roman"/>
                <w:color w:val="000000"/>
              </w:rPr>
              <w:t>Приложение № 1 к извещению</w:t>
            </w:r>
          </w:p>
        </w:tc>
      </w:tr>
      <w:tr w:rsidR="009C6F00" w:rsidRPr="00A0502E" w:rsidTr="00685B7C">
        <w:trPr>
          <w:trHeight w:val="495"/>
          <w:jc w:val="center"/>
        </w:trPr>
        <w:tc>
          <w:tcPr>
            <w:tcW w:w="102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00" w:rsidRPr="00A0502E" w:rsidRDefault="009C6F00" w:rsidP="00DD3B94">
            <w:pPr>
              <w:spacing w:before="100" w:beforeAutospacing="1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050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Аукцион 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  <w:r w:rsidRPr="00A050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 право заключения договора аренды земельного участка</w:t>
            </w:r>
          </w:p>
        </w:tc>
      </w:tr>
      <w:tr w:rsidR="009C6F00" w:rsidRPr="00A0502E" w:rsidTr="00793634">
        <w:trPr>
          <w:trHeight w:val="300"/>
          <w:jc w:val="center"/>
        </w:trPr>
        <w:tc>
          <w:tcPr>
            <w:tcW w:w="102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F00" w:rsidRPr="00A0502E" w:rsidRDefault="009C6F00" w:rsidP="00A050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050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ЛОТ № 1</w:t>
            </w:r>
          </w:p>
        </w:tc>
      </w:tr>
      <w:tr w:rsidR="009C6F00" w:rsidRPr="00A0502E" w:rsidTr="009C6F00">
        <w:trPr>
          <w:trHeight w:val="675"/>
          <w:jc w:val="center"/>
        </w:trPr>
        <w:tc>
          <w:tcPr>
            <w:tcW w:w="2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00" w:rsidRPr="00A0502E" w:rsidRDefault="009C6F00" w:rsidP="00A050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Характеристики земельного участка: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00" w:rsidRPr="00A0502E" w:rsidRDefault="009C6F00" w:rsidP="00A050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Разрешенное использование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00" w:rsidRPr="00A0502E" w:rsidRDefault="009C6F00" w:rsidP="003101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Начальная цена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годовой арендной платы (руб.)</w:t>
            </w:r>
          </w:p>
        </w:tc>
        <w:tc>
          <w:tcPr>
            <w:tcW w:w="3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00" w:rsidRPr="00A0502E" w:rsidRDefault="009C6F00" w:rsidP="009C6F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Сумма задатка (руб.)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6F00" w:rsidRPr="00A0502E" w:rsidRDefault="009C6F00" w:rsidP="009C6F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Шаг аукциона (руб.)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6F00" w:rsidRPr="00A0502E" w:rsidRDefault="009C6F00" w:rsidP="009C6F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Срок аренды</w:t>
            </w:r>
          </w:p>
        </w:tc>
      </w:tr>
      <w:tr w:rsidR="009C6F00" w:rsidRPr="00A0502E" w:rsidTr="009C6F00">
        <w:trPr>
          <w:trHeight w:val="2131"/>
          <w:jc w:val="center"/>
        </w:trPr>
        <w:tc>
          <w:tcPr>
            <w:tcW w:w="2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00" w:rsidRPr="00A0502E" w:rsidRDefault="009C6F00" w:rsidP="00A0502E">
            <w:pPr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502E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 xml:space="preserve">Земельный участок </w:t>
            </w:r>
            <w:r w:rsidRPr="00A0502E">
              <w:rPr>
                <w:rFonts w:ascii="Times New Roman" w:eastAsiaTheme="minorHAnsi" w:hAnsi="Times New Roman" w:cs="Times New Roman"/>
                <w:kern w:val="1"/>
                <w:sz w:val="16"/>
                <w:szCs w:val="16"/>
                <w:lang w:eastAsia="en-US"/>
              </w:rPr>
              <w:t xml:space="preserve">(земли населенных пунктов), </w:t>
            </w:r>
            <w:r w:rsidRPr="00A0502E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 xml:space="preserve"> ка</w:t>
            </w:r>
            <w:r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дастровый номер 34:27:160102:4707</w:t>
            </w:r>
            <w:r w:rsidRPr="00A0502E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 xml:space="preserve">, </w:t>
            </w:r>
            <w:r w:rsidRPr="00A0502E">
              <w:rPr>
                <w:rFonts w:ascii="Times New Roman" w:eastAsiaTheme="minorHAnsi" w:hAnsi="Times New Roman" w:cs="Times New Roman"/>
                <w:kern w:val="1"/>
                <w:sz w:val="16"/>
                <w:szCs w:val="16"/>
                <w:lang w:eastAsia="en-US"/>
              </w:rPr>
              <w:t xml:space="preserve">расположенный по адресу: </w:t>
            </w:r>
            <w:r w:rsidRPr="00A0502E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Волгоградская област</w:t>
            </w:r>
            <w:r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 xml:space="preserve">ь, </w:t>
            </w: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г</w:t>
            </w:r>
            <w:proofErr w:type="gramEnd"/>
            <w:r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. Серафимович, 65 метров на запад от земельного участка с кадастровым номером 34:27:160102:222</w:t>
            </w:r>
            <w:r w:rsidRPr="00A0502E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 xml:space="preserve">, </w:t>
            </w:r>
            <w:r>
              <w:rPr>
                <w:rFonts w:ascii="Times New Roman" w:eastAsiaTheme="minorHAnsi" w:hAnsi="Times New Roman" w:cs="Times New Roman"/>
                <w:iCs/>
                <w:kern w:val="1"/>
                <w:sz w:val="16"/>
                <w:szCs w:val="16"/>
                <w:shd w:val="clear" w:color="auto" w:fill="FFFFFF"/>
                <w:lang w:eastAsia="en-US"/>
              </w:rPr>
              <w:t>общей площадью 12900</w:t>
            </w:r>
            <w:r w:rsidRPr="00A0502E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eastAsia="en-US"/>
              </w:rPr>
              <w:t>,</w:t>
            </w:r>
            <w:r w:rsidRPr="00A0502E">
              <w:rPr>
                <w:rFonts w:ascii="Times New Roman" w:eastAsiaTheme="minorHAnsi" w:hAnsi="Times New Roman" w:cs="Times New Roman"/>
                <w:iCs/>
                <w:kern w:val="1"/>
                <w:sz w:val="16"/>
                <w:szCs w:val="16"/>
                <w:shd w:val="clear" w:color="auto" w:fill="FFFFFF"/>
                <w:lang w:eastAsia="en-US"/>
              </w:rPr>
              <w:t>0 кв.м.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00" w:rsidRPr="00A0502E" w:rsidRDefault="009C6F00" w:rsidP="00A050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Theme="minorHAnsi" w:hAnsi="Times New Roman" w:cs="Times New Roman"/>
                <w:iCs/>
                <w:kern w:val="1"/>
                <w:sz w:val="16"/>
                <w:szCs w:val="16"/>
                <w:shd w:val="clear" w:color="auto" w:fill="FFFFFF"/>
                <w:lang w:eastAsia="en-US"/>
              </w:rPr>
              <w:t>Охота и рыбалка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00" w:rsidRPr="00A0502E" w:rsidRDefault="009C6F00" w:rsidP="00A050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46000,0</w:t>
            </w:r>
          </w:p>
        </w:tc>
        <w:tc>
          <w:tcPr>
            <w:tcW w:w="3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00" w:rsidRPr="00A0502E" w:rsidRDefault="009C6F00" w:rsidP="009C6F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6F00" w:rsidRDefault="009C6F00" w:rsidP="009C6F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1380,0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6F00" w:rsidRDefault="009C6F00" w:rsidP="009C6F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лет</w:t>
            </w:r>
          </w:p>
        </w:tc>
      </w:tr>
      <w:tr w:rsidR="009C6F00" w:rsidRPr="00A0502E" w:rsidTr="009C6F00">
        <w:trPr>
          <w:trHeight w:val="300"/>
          <w:jc w:val="center"/>
        </w:trPr>
        <w:tc>
          <w:tcPr>
            <w:tcW w:w="102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F00" w:rsidRPr="00A0502E" w:rsidRDefault="009C6F00" w:rsidP="009C6F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050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Технические возможности присоединения (подключения) объекта к инженерным сетям</w:t>
            </w:r>
          </w:p>
        </w:tc>
      </w:tr>
      <w:tr w:rsidR="009C6F00" w:rsidRPr="00A0502E" w:rsidTr="00B30D19">
        <w:trPr>
          <w:trHeight w:val="1155"/>
          <w:jc w:val="center"/>
        </w:trPr>
        <w:tc>
          <w:tcPr>
            <w:tcW w:w="2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00" w:rsidRPr="00A0502E" w:rsidRDefault="009C6F00" w:rsidP="00A050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Максимальная нагрузка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00" w:rsidRPr="00A0502E" w:rsidRDefault="009C6F00" w:rsidP="00A050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Предельная свободная мощность существующих сетей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00" w:rsidRPr="00A0502E" w:rsidRDefault="009C6F00" w:rsidP="00A050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Сроки подключения объекта капитального строительства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00" w:rsidRPr="00A0502E" w:rsidRDefault="009C6F00" w:rsidP="00A050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Срок действия технических условий</w:t>
            </w:r>
          </w:p>
        </w:tc>
        <w:tc>
          <w:tcPr>
            <w:tcW w:w="40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F00" w:rsidRPr="00A0502E" w:rsidRDefault="009C6F00" w:rsidP="00A050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Плата за подключение (технологическое присоединение) объекта</w:t>
            </w:r>
          </w:p>
        </w:tc>
      </w:tr>
      <w:tr w:rsidR="009C6F00" w:rsidRPr="00A0502E" w:rsidTr="00115EFA">
        <w:trPr>
          <w:trHeight w:val="235"/>
          <w:jc w:val="center"/>
        </w:trPr>
        <w:tc>
          <w:tcPr>
            <w:tcW w:w="1020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F00" w:rsidRPr="00A0502E" w:rsidRDefault="009C6F00" w:rsidP="00A050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050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 Водоснабжение</w:t>
            </w:r>
          </w:p>
        </w:tc>
      </w:tr>
      <w:tr w:rsidR="009C6F00" w:rsidRPr="00A0502E" w:rsidTr="00DD0F4E">
        <w:trPr>
          <w:trHeight w:val="85"/>
          <w:jc w:val="center"/>
        </w:trPr>
        <w:tc>
          <w:tcPr>
            <w:tcW w:w="1020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F00" w:rsidRDefault="009C6F00" w:rsidP="00A050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Централизованная система водоснабжения отсутствует. Необходимо предусмотреть устройство водозаборной насосной станции</w:t>
            </w:r>
          </w:p>
        </w:tc>
      </w:tr>
      <w:tr w:rsidR="009C6F00" w:rsidRPr="00A0502E" w:rsidTr="00D125ED">
        <w:trPr>
          <w:trHeight w:val="77"/>
          <w:jc w:val="center"/>
        </w:trPr>
        <w:tc>
          <w:tcPr>
            <w:tcW w:w="102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F00" w:rsidRPr="00A0502E" w:rsidRDefault="009C6F00" w:rsidP="00A050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050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 Водоотведение</w:t>
            </w:r>
          </w:p>
        </w:tc>
      </w:tr>
      <w:tr w:rsidR="009C6F00" w:rsidRPr="00A0502E" w:rsidTr="00D7229E">
        <w:trPr>
          <w:trHeight w:val="83"/>
          <w:jc w:val="center"/>
        </w:trPr>
        <w:tc>
          <w:tcPr>
            <w:tcW w:w="102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F00" w:rsidRPr="00A0502E" w:rsidRDefault="009C6F00" w:rsidP="00A050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Централизованная система водоотведения земельного участка отсутствует. Необходимо предусмотреть устройство септика (выгребной ямы)</w:t>
            </w:r>
          </w:p>
        </w:tc>
      </w:tr>
      <w:tr w:rsidR="009C6F00" w:rsidRPr="00A0502E" w:rsidTr="00234771">
        <w:trPr>
          <w:trHeight w:val="89"/>
          <w:jc w:val="center"/>
        </w:trPr>
        <w:tc>
          <w:tcPr>
            <w:tcW w:w="102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F00" w:rsidRPr="00A0502E" w:rsidRDefault="009C6F00" w:rsidP="00A050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0502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 Теплоснабжение</w:t>
            </w:r>
          </w:p>
        </w:tc>
      </w:tr>
      <w:tr w:rsidR="009C6F00" w:rsidRPr="00A0502E" w:rsidTr="00635A0B">
        <w:trPr>
          <w:trHeight w:val="95"/>
          <w:jc w:val="center"/>
        </w:trPr>
        <w:tc>
          <w:tcPr>
            <w:tcW w:w="102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6F00" w:rsidRPr="00A0502E" w:rsidRDefault="009C6F00" w:rsidP="00A050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0502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Техническая возможность подключения отсутствует, т.к. земельный участок расположен за пределами эффективного теплоснабжения ближайших источников тепловой энергии</w:t>
            </w:r>
          </w:p>
        </w:tc>
      </w:tr>
      <w:tr w:rsidR="009C6F00" w:rsidRPr="00A0502E" w:rsidTr="00F62AFA">
        <w:trPr>
          <w:trHeight w:val="70"/>
          <w:jc w:val="center"/>
        </w:trPr>
        <w:tc>
          <w:tcPr>
            <w:tcW w:w="1020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F00" w:rsidRPr="00437E29" w:rsidRDefault="009C6F00" w:rsidP="00A0502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37E2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4. Максимальные и минимальные допустимые параметры разрешенного строительства</w:t>
            </w:r>
          </w:p>
        </w:tc>
      </w:tr>
      <w:tr w:rsidR="009C6F00" w:rsidRPr="00A0502E" w:rsidTr="001C654F">
        <w:trPr>
          <w:trHeight w:val="1972"/>
          <w:jc w:val="center"/>
        </w:trPr>
        <w:tc>
          <w:tcPr>
            <w:tcW w:w="1020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A13" w:rsidRPr="00881A13" w:rsidRDefault="00881A13" w:rsidP="00881A13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81A13">
              <w:rPr>
                <w:rFonts w:ascii="Times New Roman" w:hAnsi="Times New Roman" w:cs="Times New Roman"/>
                <w:sz w:val="16"/>
                <w:szCs w:val="16"/>
              </w:rPr>
              <w:t>1 Предельные (минимальные и (или) максимальные) размеры земельных участков, в том числе их площадь:</w:t>
            </w:r>
          </w:p>
          <w:p w:rsidR="00881A13" w:rsidRPr="00881A13" w:rsidRDefault="00881A13" w:rsidP="00881A13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81A13">
              <w:rPr>
                <w:rFonts w:ascii="Times New Roman" w:hAnsi="Times New Roman" w:cs="Times New Roman"/>
                <w:sz w:val="16"/>
                <w:szCs w:val="16"/>
              </w:rPr>
              <w:t>-максимально допустимая площадь земельного участка 20000 кв. метров.</w:t>
            </w:r>
          </w:p>
          <w:p w:rsidR="00881A13" w:rsidRPr="00881A13" w:rsidRDefault="00881A13" w:rsidP="00881A13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81A13">
              <w:rPr>
                <w:rFonts w:ascii="Times New Roman" w:hAnsi="Times New Roman" w:cs="Times New Roman"/>
                <w:sz w:val="16"/>
                <w:szCs w:val="16"/>
              </w:rPr>
              <w:t>Иные предельные (минимальные и (или) максимальные) размеры земельных участков не подлежат ограничению.</w:t>
            </w:r>
          </w:p>
          <w:p w:rsidR="00881A13" w:rsidRPr="00881A13" w:rsidRDefault="00881A13" w:rsidP="00881A13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81A13">
              <w:rPr>
                <w:rFonts w:ascii="Times New Roman" w:hAnsi="Times New Roman" w:cs="Times New Roman"/>
                <w:sz w:val="16"/>
                <w:szCs w:val="16"/>
              </w:rPr>
              <w:t>2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1 метр.</w:t>
            </w:r>
          </w:p>
          <w:p w:rsidR="00881A13" w:rsidRPr="00881A13" w:rsidRDefault="00881A13" w:rsidP="00881A13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81A13">
              <w:rPr>
                <w:rFonts w:ascii="Times New Roman" w:hAnsi="Times New Roman" w:cs="Times New Roman"/>
                <w:sz w:val="16"/>
                <w:szCs w:val="16"/>
              </w:rPr>
              <w:t>3 Предельное количество этажей или предельная высота зданий, строений, сооружений:</w:t>
            </w:r>
          </w:p>
          <w:p w:rsidR="00881A13" w:rsidRPr="00AB75F4" w:rsidRDefault="00881A13" w:rsidP="00881A13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81A13">
              <w:rPr>
                <w:rFonts w:ascii="Times New Roman" w:hAnsi="Times New Roman" w:cs="Times New Roman"/>
                <w:sz w:val="16"/>
                <w:szCs w:val="16"/>
              </w:rPr>
              <w:t>предельное количество этажей 1 этаж.</w:t>
            </w:r>
          </w:p>
          <w:p w:rsidR="009C6F00" w:rsidRPr="00881A13" w:rsidRDefault="00881A13" w:rsidP="00881A13">
            <w:pPr>
              <w:spacing w:after="0"/>
              <w:jc w:val="both"/>
            </w:pPr>
            <w:r w:rsidRPr="00881A13">
              <w:rPr>
                <w:rFonts w:ascii="Times New Roman" w:hAnsi="Times New Roman" w:cs="Times New Roman"/>
                <w:sz w:val="16"/>
                <w:szCs w:val="16"/>
              </w:rPr>
              <w:t>4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50%.</w:t>
            </w:r>
          </w:p>
        </w:tc>
      </w:tr>
    </w:tbl>
    <w:p w:rsidR="001E4334" w:rsidRPr="001E4334" w:rsidRDefault="001E4334" w:rsidP="00FF13C3">
      <w:pPr>
        <w:spacing w:after="0" w:line="240" w:lineRule="auto"/>
        <w:jc w:val="both"/>
        <w:rPr>
          <w:sz w:val="20"/>
          <w:szCs w:val="20"/>
        </w:rPr>
      </w:pPr>
    </w:p>
    <w:sectPr w:rsidR="001E4334" w:rsidRPr="001E4334" w:rsidSect="000603C6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DB50910"/>
    <w:multiLevelType w:val="multilevel"/>
    <w:tmpl w:val="BBB21E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F13C3"/>
    <w:rsid w:val="000040E2"/>
    <w:rsid w:val="000438BA"/>
    <w:rsid w:val="000603C6"/>
    <w:rsid w:val="00063793"/>
    <w:rsid w:val="000A521F"/>
    <w:rsid w:val="000B0E97"/>
    <w:rsid w:val="000B366D"/>
    <w:rsid w:val="000C29DE"/>
    <w:rsid w:val="000E4CB0"/>
    <w:rsid w:val="000F1324"/>
    <w:rsid w:val="000F1605"/>
    <w:rsid w:val="000F3B76"/>
    <w:rsid w:val="000F77FD"/>
    <w:rsid w:val="0011516A"/>
    <w:rsid w:val="001333EF"/>
    <w:rsid w:val="00154E60"/>
    <w:rsid w:val="001601AE"/>
    <w:rsid w:val="00166F02"/>
    <w:rsid w:val="001810E6"/>
    <w:rsid w:val="00195F3D"/>
    <w:rsid w:val="001A7267"/>
    <w:rsid w:val="001C5754"/>
    <w:rsid w:val="001E4334"/>
    <w:rsid w:val="00201248"/>
    <w:rsid w:val="00207A7D"/>
    <w:rsid w:val="0021558D"/>
    <w:rsid w:val="002578BA"/>
    <w:rsid w:val="00260BCF"/>
    <w:rsid w:val="002825D6"/>
    <w:rsid w:val="00292B77"/>
    <w:rsid w:val="00295217"/>
    <w:rsid w:val="002A761E"/>
    <w:rsid w:val="002B2A52"/>
    <w:rsid w:val="002B49E2"/>
    <w:rsid w:val="002E47F9"/>
    <w:rsid w:val="002E5CBC"/>
    <w:rsid w:val="002F052E"/>
    <w:rsid w:val="002F7801"/>
    <w:rsid w:val="00310181"/>
    <w:rsid w:val="00310503"/>
    <w:rsid w:val="0031331B"/>
    <w:rsid w:val="00316DF7"/>
    <w:rsid w:val="00333650"/>
    <w:rsid w:val="00335DE3"/>
    <w:rsid w:val="003369B4"/>
    <w:rsid w:val="00341F7D"/>
    <w:rsid w:val="0035437B"/>
    <w:rsid w:val="00355831"/>
    <w:rsid w:val="00363FCD"/>
    <w:rsid w:val="003B63C7"/>
    <w:rsid w:val="003B789B"/>
    <w:rsid w:val="003C4FC2"/>
    <w:rsid w:val="003D1521"/>
    <w:rsid w:val="003D61C2"/>
    <w:rsid w:val="003D7F21"/>
    <w:rsid w:val="004102AF"/>
    <w:rsid w:val="00420D7E"/>
    <w:rsid w:val="0042357B"/>
    <w:rsid w:val="00424069"/>
    <w:rsid w:val="00425305"/>
    <w:rsid w:val="00437E29"/>
    <w:rsid w:val="0044559E"/>
    <w:rsid w:val="004626CE"/>
    <w:rsid w:val="004B540F"/>
    <w:rsid w:val="004D6C02"/>
    <w:rsid w:val="004E65F7"/>
    <w:rsid w:val="00525298"/>
    <w:rsid w:val="00532E4E"/>
    <w:rsid w:val="005410A8"/>
    <w:rsid w:val="00544C52"/>
    <w:rsid w:val="00546310"/>
    <w:rsid w:val="00555070"/>
    <w:rsid w:val="00560C0A"/>
    <w:rsid w:val="005676AB"/>
    <w:rsid w:val="005706BC"/>
    <w:rsid w:val="00586309"/>
    <w:rsid w:val="005917C3"/>
    <w:rsid w:val="005946E9"/>
    <w:rsid w:val="005C3D31"/>
    <w:rsid w:val="005E5D8F"/>
    <w:rsid w:val="00601949"/>
    <w:rsid w:val="00621625"/>
    <w:rsid w:val="00644D54"/>
    <w:rsid w:val="00663F18"/>
    <w:rsid w:val="00682163"/>
    <w:rsid w:val="006A30BE"/>
    <w:rsid w:val="006B22AA"/>
    <w:rsid w:val="006C2097"/>
    <w:rsid w:val="006E5A44"/>
    <w:rsid w:val="0070393C"/>
    <w:rsid w:val="00707EA6"/>
    <w:rsid w:val="00727DE3"/>
    <w:rsid w:val="00727EDC"/>
    <w:rsid w:val="00734174"/>
    <w:rsid w:val="00750208"/>
    <w:rsid w:val="00775F80"/>
    <w:rsid w:val="00780E9A"/>
    <w:rsid w:val="00787ECA"/>
    <w:rsid w:val="007A13D9"/>
    <w:rsid w:val="007A1863"/>
    <w:rsid w:val="007B3DC0"/>
    <w:rsid w:val="007B4A9B"/>
    <w:rsid w:val="007E0DDD"/>
    <w:rsid w:val="007E6653"/>
    <w:rsid w:val="007E75B0"/>
    <w:rsid w:val="00800D0C"/>
    <w:rsid w:val="008029DD"/>
    <w:rsid w:val="00823868"/>
    <w:rsid w:val="0083198D"/>
    <w:rsid w:val="00850B57"/>
    <w:rsid w:val="00862692"/>
    <w:rsid w:val="00881A13"/>
    <w:rsid w:val="008827ED"/>
    <w:rsid w:val="008C7079"/>
    <w:rsid w:val="008D770B"/>
    <w:rsid w:val="008E39E5"/>
    <w:rsid w:val="00902204"/>
    <w:rsid w:val="009077F7"/>
    <w:rsid w:val="0094374C"/>
    <w:rsid w:val="009676E7"/>
    <w:rsid w:val="0097100C"/>
    <w:rsid w:val="0097336D"/>
    <w:rsid w:val="00980B90"/>
    <w:rsid w:val="00983712"/>
    <w:rsid w:val="0099054A"/>
    <w:rsid w:val="00995461"/>
    <w:rsid w:val="009978F6"/>
    <w:rsid w:val="009B1C15"/>
    <w:rsid w:val="009B254C"/>
    <w:rsid w:val="009C6F00"/>
    <w:rsid w:val="009E3F1F"/>
    <w:rsid w:val="00A0312D"/>
    <w:rsid w:val="00A0502E"/>
    <w:rsid w:val="00A1123E"/>
    <w:rsid w:val="00A30183"/>
    <w:rsid w:val="00A37C2B"/>
    <w:rsid w:val="00A45F7F"/>
    <w:rsid w:val="00A46FB7"/>
    <w:rsid w:val="00A66600"/>
    <w:rsid w:val="00A7479C"/>
    <w:rsid w:val="00A97938"/>
    <w:rsid w:val="00AA4DFB"/>
    <w:rsid w:val="00AB37AB"/>
    <w:rsid w:val="00AB75F4"/>
    <w:rsid w:val="00AC2C4E"/>
    <w:rsid w:val="00AC4389"/>
    <w:rsid w:val="00AE316D"/>
    <w:rsid w:val="00AF722C"/>
    <w:rsid w:val="00B065FA"/>
    <w:rsid w:val="00B152BE"/>
    <w:rsid w:val="00B178C4"/>
    <w:rsid w:val="00B17DA0"/>
    <w:rsid w:val="00B26F76"/>
    <w:rsid w:val="00B34977"/>
    <w:rsid w:val="00B37F7D"/>
    <w:rsid w:val="00B5229F"/>
    <w:rsid w:val="00B524C1"/>
    <w:rsid w:val="00B67A56"/>
    <w:rsid w:val="00B7386B"/>
    <w:rsid w:val="00B80669"/>
    <w:rsid w:val="00BA31B5"/>
    <w:rsid w:val="00BC144C"/>
    <w:rsid w:val="00BC1B04"/>
    <w:rsid w:val="00BD53AF"/>
    <w:rsid w:val="00BD7283"/>
    <w:rsid w:val="00BD7B92"/>
    <w:rsid w:val="00C02FE3"/>
    <w:rsid w:val="00C152E5"/>
    <w:rsid w:val="00C33BC5"/>
    <w:rsid w:val="00C86B42"/>
    <w:rsid w:val="00CB1587"/>
    <w:rsid w:val="00CB5EE6"/>
    <w:rsid w:val="00CD24A7"/>
    <w:rsid w:val="00CF5399"/>
    <w:rsid w:val="00D10DE4"/>
    <w:rsid w:val="00D55514"/>
    <w:rsid w:val="00D576B2"/>
    <w:rsid w:val="00D70C67"/>
    <w:rsid w:val="00DA03DD"/>
    <w:rsid w:val="00DA43C6"/>
    <w:rsid w:val="00DA50BB"/>
    <w:rsid w:val="00DB4C29"/>
    <w:rsid w:val="00DD1AFB"/>
    <w:rsid w:val="00DD3B94"/>
    <w:rsid w:val="00E031AE"/>
    <w:rsid w:val="00E079AF"/>
    <w:rsid w:val="00E1368A"/>
    <w:rsid w:val="00E53849"/>
    <w:rsid w:val="00E840BD"/>
    <w:rsid w:val="00E9460E"/>
    <w:rsid w:val="00EA5805"/>
    <w:rsid w:val="00EB1F61"/>
    <w:rsid w:val="00EC1C7E"/>
    <w:rsid w:val="00EF24AF"/>
    <w:rsid w:val="00EF2FD6"/>
    <w:rsid w:val="00F0784A"/>
    <w:rsid w:val="00F11BE4"/>
    <w:rsid w:val="00F215AB"/>
    <w:rsid w:val="00F2473B"/>
    <w:rsid w:val="00F44E6F"/>
    <w:rsid w:val="00F53BE9"/>
    <w:rsid w:val="00F54B4D"/>
    <w:rsid w:val="00F71EF0"/>
    <w:rsid w:val="00FF1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F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58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F2473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A0502E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97100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79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4BE79-85F9-4F1D-AF7C-EEAD5459C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4</Pages>
  <Words>1865</Words>
  <Characters>10635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Имущество</cp:lastModifiedBy>
  <cp:revision>118</cp:revision>
  <cp:lastPrinted>2019-04-11T04:08:00Z</cp:lastPrinted>
  <dcterms:created xsi:type="dcterms:W3CDTF">2018-11-13T06:10:00Z</dcterms:created>
  <dcterms:modified xsi:type="dcterms:W3CDTF">2020-02-25T06:46:00Z</dcterms:modified>
</cp:coreProperties>
</file>